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5E" w:rsidRPr="00D816AE" w:rsidRDefault="00D4315E" w:rsidP="00D4315E">
      <w:pPr>
        <w:pStyle w:val="Naslov1"/>
      </w:pPr>
      <w:bookmarkStart w:id="0" w:name="_Toc368294926"/>
      <w:bookmarkStart w:id="1" w:name="_GoBack"/>
      <w:bookmarkEnd w:id="1"/>
      <w:r>
        <w:t>POROČILO</w:t>
      </w:r>
      <w:r w:rsidRPr="00D816AE">
        <w:t xml:space="preserve"> DELA KOMISIJE ZA KAKOVOST V ŠOLSKEM LETU 2013/14</w:t>
      </w:r>
      <w:bookmarkEnd w:id="0"/>
    </w:p>
    <w:p w:rsidR="00D4315E" w:rsidRDefault="00D4315E" w:rsidP="00D4315E">
      <w:pPr>
        <w:spacing w:line="240" w:lineRule="auto"/>
        <w:jc w:val="both"/>
      </w:pPr>
    </w:p>
    <w:p w:rsidR="00D4315E" w:rsidRDefault="00D4315E" w:rsidP="00D4315E">
      <w:pPr>
        <w:spacing w:line="240" w:lineRule="auto"/>
        <w:jc w:val="both"/>
        <w:rPr>
          <w:rFonts w:ascii="Arial" w:eastAsia="Arial" w:hAnsi="Arial" w:cs="Arial"/>
          <w:b/>
          <w:bCs/>
        </w:rPr>
      </w:pPr>
      <w:r w:rsidRPr="005C0920">
        <w:rPr>
          <w:rFonts w:ascii="Arial" w:eastAsia="Arial" w:hAnsi="Arial" w:cs="Arial"/>
          <w:b/>
          <w:bCs/>
        </w:rPr>
        <w:t>1.</w:t>
      </w:r>
      <w:r w:rsidRPr="005C0920">
        <w:rPr>
          <w:rFonts w:ascii="Arial" w:eastAsia="Arial" w:hAnsi="Arial" w:cs="Arial"/>
        </w:rPr>
        <w:t xml:space="preserve">      </w:t>
      </w:r>
      <w:r w:rsidRPr="005C0920">
        <w:rPr>
          <w:rFonts w:ascii="Arial" w:eastAsia="Arial" w:hAnsi="Arial" w:cs="Arial"/>
          <w:b/>
          <w:bCs/>
        </w:rPr>
        <w:t>PROJEKT KVIZ</w:t>
      </w:r>
    </w:p>
    <w:p w:rsidR="00D4315E" w:rsidRDefault="00D4315E" w:rsidP="00D4315E">
      <w:pPr>
        <w:spacing w:line="240" w:lineRule="auto"/>
        <w:jc w:val="both"/>
      </w:pPr>
    </w:p>
    <w:p w:rsidR="00D4315E" w:rsidRDefault="00D4315E" w:rsidP="00D4315E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C0920">
        <w:rPr>
          <w:rFonts w:ascii="Arial" w:eastAsia="Arial" w:hAnsi="Arial" w:cs="Arial"/>
          <w:sz w:val="24"/>
          <w:szCs w:val="24"/>
        </w:rPr>
        <w:t xml:space="preserve">Šola je v letošnjem šolskem letu nadaljevala z uresničevanjem ciljev v okviru projekta  </w:t>
      </w:r>
      <w:r w:rsidRPr="005C0920">
        <w:rPr>
          <w:rFonts w:ascii="Arial" w:eastAsia="Arial" w:hAnsi="Arial" w:cs="Arial"/>
          <w:b/>
          <w:bCs/>
          <w:sz w:val="24"/>
          <w:szCs w:val="24"/>
        </w:rPr>
        <w:t xml:space="preserve">Zasnova in uvedba sistema ugotavljanja ter zagotavljanja kakovosti </w:t>
      </w:r>
      <w:r w:rsidRPr="005C0920">
        <w:rPr>
          <w:rFonts w:ascii="Arial" w:eastAsia="Arial" w:hAnsi="Arial" w:cs="Arial"/>
          <w:sz w:val="24"/>
          <w:szCs w:val="24"/>
        </w:rPr>
        <w:t>v vzgojno-izobraževalnih organizacijah (KVIZ). Na podlagi akcijskega  načrta izboljšav na ravni šole za obdobje 2012/13 do 2014/15 smo  se  ukvarjali s tremi izbranimi cilji:</w:t>
      </w:r>
    </w:p>
    <w:p w:rsidR="00D4315E" w:rsidRDefault="00D4315E" w:rsidP="00D4315E">
      <w:pPr>
        <w:spacing w:line="240" w:lineRule="auto"/>
        <w:jc w:val="both"/>
      </w:pPr>
    </w:p>
    <w:p w:rsidR="00D4315E" w:rsidRDefault="00D4315E" w:rsidP="00D4315E">
      <w:pPr>
        <w:pStyle w:val="Odstavekseznama"/>
        <w:numPr>
          <w:ilvl w:val="0"/>
          <w:numId w:val="1"/>
        </w:numPr>
        <w:spacing w:line="240" w:lineRule="auto"/>
        <w:jc w:val="both"/>
      </w:pPr>
      <w:r w:rsidRPr="00D144F2">
        <w:rPr>
          <w:rFonts w:ascii="Arial" w:eastAsia="Arial" w:hAnsi="Arial" w:cs="Arial"/>
          <w:b/>
          <w:bCs/>
          <w:sz w:val="24"/>
          <w:szCs w:val="24"/>
        </w:rPr>
        <w:t xml:space="preserve">Izboljšati komuniciranje v materinem in tujem jeziku in uporabo strokovne terminologije </w:t>
      </w:r>
      <w:r w:rsidRPr="00D144F2">
        <w:rPr>
          <w:rFonts w:ascii="Arial" w:eastAsia="Arial" w:hAnsi="Arial" w:cs="Arial"/>
          <w:i/>
          <w:iCs/>
          <w:sz w:val="24"/>
          <w:szCs w:val="24"/>
        </w:rPr>
        <w:t>(</w:t>
      </w:r>
      <w:r w:rsidRPr="00D144F2">
        <w:rPr>
          <w:rFonts w:ascii="Arial" w:eastAsia="Arial" w:hAnsi="Arial" w:cs="Arial"/>
          <w:sz w:val="24"/>
          <w:szCs w:val="24"/>
        </w:rPr>
        <w:t>S</w:t>
      </w:r>
      <w:r w:rsidRPr="00D144F2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D144F2">
        <w:rPr>
          <w:rFonts w:ascii="Arial" w:eastAsia="Arial" w:hAnsi="Arial" w:cs="Arial"/>
          <w:b/>
          <w:bCs/>
          <w:i/>
          <w:iCs/>
          <w:sz w:val="24"/>
          <w:szCs w:val="24"/>
        </w:rPr>
        <w:t>ciljem 1</w:t>
      </w:r>
      <w:r w:rsidRPr="00D144F2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D144F2">
        <w:rPr>
          <w:rFonts w:ascii="Arial" w:eastAsia="Arial" w:hAnsi="Arial" w:cs="Arial"/>
          <w:sz w:val="24"/>
          <w:szCs w:val="24"/>
        </w:rPr>
        <w:t>se je ukvarjalo 23 odstotkov učiteljev</w:t>
      </w:r>
      <w:r w:rsidRPr="00D144F2">
        <w:rPr>
          <w:rFonts w:ascii="Arial" w:eastAsia="Arial" w:hAnsi="Arial" w:cs="Arial"/>
          <w:i/>
          <w:iCs/>
          <w:sz w:val="24"/>
          <w:szCs w:val="24"/>
        </w:rPr>
        <w:t>)</w:t>
      </w:r>
      <w:r w:rsidRPr="00D144F2">
        <w:rPr>
          <w:rFonts w:ascii="Arial" w:eastAsia="Arial" w:hAnsi="Arial" w:cs="Arial"/>
          <w:b/>
          <w:bCs/>
          <w:i/>
          <w:iCs/>
          <w:sz w:val="24"/>
          <w:szCs w:val="24"/>
        </w:rPr>
        <w:t>;</w:t>
      </w:r>
    </w:p>
    <w:p w:rsidR="00D4315E" w:rsidRDefault="00D4315E" w:rsidP="00D4315E">
      <w:pPr>
        <w:pStyle w:val="Odstavekseznama"/>
        <w:numPr>
          <w:ilvl w:val="0"/>
          <w:numId w:val="1"/>
        </w:numPr>
        <w:spacing w:line="240" w:lineRule="auto"/>
        <w:jc w:val="both"/>
      </w:pPr>
      <w:r w:rsidRPr="00D144F2">
        <w:rPr>
          <w:rFonts w:ascii="Arial" w:eastAsia="Arial" w:hAnsi="Arial" w:cs="Arial"/>
          <w:b/>
          <w:bCs/>
          <w:sz w:val="24"/>
          <w:szCs w:val="24"/>
        </w:rPr>
        <w:t xml:space="preserve">Pridobiti delovne in učne navade v šoli in doma  s poudarkom na učenju učenja </w:t>
      </w:r>
      <w:r w:rsidRPr="00D144F2">
        <w:rPr>
          <w:rFonts w:ascii="Arial" w:eastAsia="Arial" w:hAnsi="Arial" w:cs="Arial"/>
          <w:sz w:val="24"/>
          <w:szCs w:val="24"/>
        </w:rPr>
        <w:t>(S</w:t>
      </w:r>
      <w:r w:rsidRPr="00D144F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D144F2">
        <w:rPr>
          <w:rFonts w:ascii="Arial" w:eastAsia="Arial" w:hAnsi="Arial" w:cs="Arial"/>
          <w:b/>
          <w:bCs/>
          <w:i/>
          <w:iCs/>
          <w:sz w:val="24"/>
          <w:szCs w:val="24"/>
        </w:rPr>
        <w:t>ciljem 2</w:t>
      </w:r>
      <w:r w:rsidRPr="00D144F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D144F2">
        <w:rPr>
          <w:rFonts w:ascii="Arial" w:eastAsia="Arial" w:hAnsi="Arial" w:cs="Arial"/>
          <w:sz w:val="24"/>
          <w:szCs w:val="24"/>
        </w:rPr>
        <w:t>se je ukvarjalo največ učiteljev oz. 43 odstotkov);</w:t>
      </w:r>
    </w:p>
    <w:p w:rsidR="00D4315E" w:rsidRDefault="00D4315E" w:rsidP="00D4315E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D144F2">
        <w:rPr>
          <w:rFonts w:ascii="Arial" w:eastAsia="Arial" w:hAnsi="Arial" w:cs="Arial"/>
          <w:b/>
          <w:bCs/>
          <w:sz w:val="24"/>
          <w:szCs w:val="24"/>
        </w:rPr>
        <w:t xml:space="preserve">Pridobiti nova znanja na področju sestave pisnih nalog  po taksonomskih  stopnjah in glede na minimalne standarde znanja </w:t>
      </w:r>
      <w:r w:rsidRPr="00D144F2">
        <w:rPr>
          <w:rFonts w:ascii="Arial" w:eastAsia="Arial" w:hAnsi="Arial" w:cs="Arial"/>
          <w:sz w:val="24"/>
          <w:szCs w:val="24"/>
        </w:rPr>
        <w:t>(S</w:t>
      </w:r>
      <w:r w:rsidRPr="00D144F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D144F2">
        <w:rPr>
          <w:rFonts w:ascii="Arial" w:eastAsia="Arial" w:hAnsi="Arial" w:cs="Arial"/>
          <w:b/>
          <w:bCs/>
          <w:i/>
          <w:iCs/>
          <w:sz w:val="24"/>
          <w:szCs w:val="24"/>
        </w:rPr>
        <w:t>ciljem 3</w:t>
      </w:r>
      <w:r w:rsidRPr="00D144F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D144F2">
        <w:rPr>
          <w:rFonts w:ascii="Arial" w:eastAsia="Arial" w:hAnsi="Arial" w:cs="Arial"/>
          <w:sz w:val="24"/>
          <w:szCs w:val="24"/>
        </w:rPr>
        <w:t>se je ukvarjalo 33 odstotkov učiteljev)</w:t>
      </w:r>
      <w:r w:rsidRPr="00D144F2"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D4315E" w:rsidRDefault="00D4315E" w:rsidP="00D4315E">
      <w:pPr>
        <w:spacing w:line="240" w:lineRule="auto"/>
        <w:jc w:val="both"/>
      </w:pPr>
      <w:r w:rsidRPr="005C0920">
        <w:rPr>
          <w:rFonts w:ascii="Arial" w:eastAsia="Arial" w:hAnsi="Arial" w:cs="Arial"/>
          <w:sz w:val="24"/>
          <w:szCs w:val="24"/>
        </w:rPr>
        <w:t xml:space="preserve"> </w:t>
      </w:r>
    </w:p>
    <w:p w:rsidR="00D4315E" w:rsidRDefault="00D4315E" w:rsidP="00D4315E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C0920">
        <w:rPr>
          <w:rFonts w:ascii="Arial" w:eastAsia="Arial" w:hAnsi="Arial" w:cs="Arial"/>
          <w:sz w:val="24"/>
          <w:szCs w:val="24"/>
        </w:rPr>
        <w:t xml:space="preserve">Učitelji so ob pričetku šolskega leta predvideli dejavnosti, s pomočjo katerih so uresničevali izbrani cilj.  Med šolskim letom so izvajali dejavnosti v razredu in ob zaključku dejavnosti pripravili refleksijo. Tim za kakovost je ob koncu pouka pripravil spletno anketo, s  pomočjo katere je preveril uresničevanje ciljev in postavil smernice za naslednje šolsko leto. </w:t>
      </w:r>
    </w:p>
    <w:p w:rsidR="00D4315E" w:rsidRDefault="00D4315E" w:rsidP="00D4315E">
      <w:pPr>
        <w:spacing w:line="240" w:lineRule="auto"/>
        <w:jc w:val="both"/>
      </w:pPr>
    </w:p>
    <w:p w:rsidR="00D4315E" w:rsidRDefault="00D4315E" w:rsidP="00D4315E">
      <w:pPr>
        <w:spacing w:line="240" w:lineRule="auto"/>
        <w:jc w:val="both"/>
      </w:pPr>
      <w:r w:rsidRPr="005C0920">
        <w:rPr>
          <w:rFonts w:ascii="Arial" w:eastAsia="Arial" w:hAnsi="Arial" w:cs="Arial"/>
          <w:sz w:val="24"/>
          <w:szCs w:val="24"/>
        </w:rPr>
        <w:t xml:space="preserve"> </w:t>
      </w:r>
    </w:p>
    <w:p w:rsidR="00D4315E" w:rsidRDefault="00D4315E" w:rsidP="00D4315E">
      <w:pPr>
        <w:spacing w:line="240" w:lineRule="auto"/>
        <w:jc w:val="both"/>
      </w:pPr>
      <w:r w:rsidRPr="005C0920">
        <w:rPr>
          <w:rFonts w:ascii="Arial" w:eastAsia="Arial" w:hAnsi="Arial" w:cs="Arial"/>
          <w:b/>
          <w:bCs/>
          <w:sz w:val="24"/>
          <w:szCs w:val="24"/>
        </w:rPr>
        <w:t>2.</w:t>
      </w:r>
      <w:r w:rsidRPr="005C0920">
        <w:rPr>
          <w:rFonts w:ascii="Arial" w:eastAsia="Arial" w:hAnsi="Arial" w:cs="Arial"/>
          <w:sz w:val="24"/>
          <w:szCs w:val="24"/>
        </w:rPr>
        <w:t xml:space="preserve">     </w:t>
      </w:r>
      <w:r w:rsidRPr="005C0920">
        <w:rPr>
          <w:rFonts w:ascii="Arial" w:eastAsia="Arial" w:hAnsi="Arial" w:cs="Arial"/>
          <w:b/>
          <w:bCs/>
          <w:sz w:val="24"/>
          <w:szCs w:val="24"/>
        </w:rPr>
        <w:t>ANALIZA ANKETE</w:t>
      </w:r>
    </w:p>
    <w:p w:rsidR="00D4315E" w:rsidRDefault="00D4315E" w:rsidP="00D4315E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4315E" w:rsidRDefault="00D4315E" w:rsidP="00D4315E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C0920">
        <w:rPr>
          <w:rFonts w:ascii="Arial" w:eastAsia="Arial" w:hAnsi="Arial" w:cs="Arial"/>
          <w:sz w:val="24"/>
          <w:szCs w:val="24"/>
        </w:rPr>
        <w:t xml:space="preserve">Spletno anketo je rešilo 83 odstotkov učiteljev (25 od 30 sodelujočih pri izvedbi dejavnosti), največ pa se jih je odločilo za spremljanje kakovosti in napredka dijakov  pri testnih nalogah in v okviru tekmovanj v vseh izobraževalnih programih. Dejavnosti so bile izvedene tako v okviru rednih ur kot tudi v okviru tehničnih in projektnih dni. Pri izvajanju dejavnosti so učitelji uporabljali različna merila za spremljanje in vrednotenje, največkrat pa so se posluževali pogovora z dijaki, poročil, sprotne primerjave znanja po posameznih preverjanjih, pregleda in analize domačih nalog ter </w:t>
      </w:r>
      <w:proofErr w:type="spellStart"/>
      <w:r w:rsidRPr="005C0920">
        <w:rPr>
          <w:rFonts w:ascii="Arial" w:eastAsia="Arial" w:hAnsi="Arial" w:cs="Arial"/>
          <w:sz w:val="24"/>
          <w:szCs w:val="24"/>
        </w:rPr>
        <w:t>procentualne</w:t>
      </w:r>
      <w:proofErr w:type="spellEnd"/>
      <w:r w:rsidRPr="005C0920">
        <w:rPr>
          <w:rFonts w:ascii="Arial" w:eastAsia="Arial" w:hAnsi="Arial" w:cs="Arial"/>
          <w:sz w:val="24"/>
          <w:szCs w:val="24"/>
        </w:rPr>
        <w:t xml:space="preserve"> in vsebinske analize pisnega ocenjevanja.  Doseganje ciljev izbranih dejavnosti so učitelji spremljali enakomerno skozi vse šolsko leto ali vsaj dvakrat letno. </w:t>
      </w:r>
    </w:p>
    <w:p w:rsidR="00D4315E" w:rsidRDefault="00D4315E" w:rsidP="00D4315E">
      <w:pPr>
        <w:spacing w:line="240" w:lineRule="auto"/>
        <w:jc w:val="both"/>
      </w:pPr>
    </w:p>
    <w:p w:rsidR="00D4315E" w:rsidRDefault="00D4315E" w:rsidP="00D4315E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C0920">
        <w:rPr>
          <w:rFonts w:ascii="Arial" w:eastAsia="Arial" w:hAnsi="Arial" w:cs="Arial"/>
          <w:sz w:val="24"/>
          <w:szCs w:val="24"/>
        </w:rPr>
        <w:t>Učitelji ocenjujejo, da so ob koncu pouka deloma dosegli zastavljene cilje, saj pri dejavnostih niso uspeli motivirati vseh dijakov, poleg tega pa imajo nekateri dijaki še vedno težave z osvajanjem tehnik učenja ter s prepoznavanjem temeljnih znanj, ki jih morajo obvladati vsi, in posebnih znanj za višje ocene. Ob tem ugotavljajo, da lahko s premišljenim in sistematičnim načrtovanjem in analizo pisnih ocenjevanj prispevajo k višji kakovosti in kulturi pisnih ocenjevanj in posledično k izboljšavam, te pa vodijo k bolj kakovostnemu znanju in razumevanju.</w:t>
      </w:r>
    </w:p>
    <w:p w:rsidR="00D4315E" w:rsidRDefault="00D4315E" w:rsidP="00D4315E">
      <w:pPr>
        <w:spacing w:line="240" w:lineRule="auto"/>
        <w:jc w:val="both"/>
      </w:pPr>
    </w:p>
    <w:p w:rsidR="00D4315E" w:rsidRDefault="00D4315E" w:rsidP="00D4315E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C0920">
        <w:rPr>
          <w:rFonts w:ascii="Arial" w:eastAsia="Arial" w:hAnsi="Arial" w:cs="Arial"/>
          <w:sz w:val="24"/>
          <w:szCs w:val="24"/>
        </w:rPr>
        <w:t xml:space="preserve">Rezultati na ravni dosežkov dijakov so vidni na več načinov: samokritičnost, boljše znanje uporabe in povezovanja snovi različnih predmetov, večja usposobljenost za pripravo in izvedbo predstavitev pri pouku, izboljšanje uspeha na splošno, večja </w:t>
      </w:r>
      <w:r w:rsidRPr="005C0920">
        <w:rPr>
          <w:rFonts w:ascii="Arial" w:eastAsia="Arial" w:hAnsi="Arial" w:cs="Arial"/>
          <w:sz w:val="24"/>
          <w:szCs w:val="24"/>
        </w:rPr>
        <w:lastRenderedPageBreak/>
        <w:t xml:space="preserve">motivacija za udeležbo na tekmovanjih, aktiven pristop k učenju, bolj poglobljeno znanje zaradi izboljšanja tehnike zapisovanja in ozaveščanje smisla </w:t>
      </w:r>
      <w:proofErr w:type="spellStart"/>
      <w:r w:rsidRPr="005C0920">
        <w:rPr>
          <w:rFonts w:ascii="Arial" w:eastAsia="Arial" w:hAnsi="Arial" w:cs="Arial"/>
          <w:sz w:val="24"/>
          <w:szCs w:val="24"/>
        </w:rPr>
        <w:t>medpredmetnega</w:t>
      </w:r>
      <w:proofErr w:type="spellEnd"/>
      <w:r w:rsidRPr="005C0920">
        <w:rPr>
          <w:rFonts w:ascii="Arial" w:eastAsia="Arial" w:hAnsi="Arial" w:cs="Arial"/>
          <w:sz w:val="24"/>
          <w:szCs w:val="24"/>
        </w:rPr>
        <w:t xml:space="preserve"> povezovanja. </w:t>
      </w:r>
    </w:p>
    <w:p w:rsidR="00D4315E" w:rsidRDefault="00D4315E" w:rsidP="00D4315E">
      <w:pPr>
        <w:spacing w:line="240" w:lineRule="auto"/>
        <w:jc w:val="both"/>
      </w:pPr>
    </w:p>
    <w:p w:rsidR="00D4315E" w:rsidRDefault="00D4315E" w:rsidP="00D4315E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C0920">
        <w:rPr>
          <w:rFonts w:ascii="Arial" w:eastAsia="Arial" w:hAnsi="Arial" w:cs="Arial"/>
          <w:sz w:val="24"/>
          <w:szCs w:val="24"/>
        </w:rPr>
        <w:t xml:space="preserve">Izvajanje dejavnosti in uresničevanje ciljev v razredu je v glavnem potekalo brez ovir, največ težav pa je učiteljem povzročalo pomanjkanje časa za kakovostno izvedbo ter postavitev meril in kriterijev. </w:t>
      </w:r>
    </w:p>
    <w:p w:rsidR="00D4315E" w:rsidRDefault="00D4315E" w:rsidP="00D4315E">
      <w:pPr>
        <w:spacing w:line="240" w:lineRule="auto"/>
        <w:jc w:val="both"/>
      </w:pPr>
    </w:p>
    <w:p w:rsidR="00D4315E" w:rsidRDefault="00D4315E" w:rsidP="00D4315E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C0920">
        <w:rPr>
          <w:rFonts w:ascii="Arial" w:eastAsia="Arial" w:hAnsi="Arial" w:cs="Arial"/>
          <w:sz w:val="24"/>
          <w:szCs w:val="24"/>
        </w:rPr>
        <w:t xml:space="preserve">Učitelji si v naslednjem šolskem letu želijo več znanj iz sestave testov po taksonomskih stopnjah, o zbiranju in obdelavi podatkov za raziskovanje  in načinih motivacije, zato predlagajo izobraževanja s tovrstno tematiko, kot tudi nadgradnjo obstoječih znanj (npr. delo v spletni učilnici </w:t>
      </w:r>
      <w:proofErr w:type="spellStart"/>
      <w:r w:rsidRPr="005C0920">
        <w:rPr>
          <w:rFonts w:ascii="Arial" w:eastAsia="Arial" w:hAnsi="Arial" w:cs="Arial"/>
          <w:sz w:val="24"/>
          <w:szCs w:val="24"/>
        </w:rPr>
        <w:t>Moodle</w:t>
      </w:r>
      <w:proofErr w:type="spellEnd"/>
      <w:r w:rsidRPr="005C0920">
        <w:rPr>
          <w:rFonts w:ascii="Arial" w:eastAsia="Arial" w:hAnsi="Arial" w:cs="Arial"/>
          <w:sz w:val="24"/>
          <w:szCs w:val="24"/>
        </w:rPr>
        <w:t>). Pričakujejo nadaljevanje zastavljenega dela in večjo izmenjavo izkušenj in idej.</w:t>
      </w:r>
    </w:p>
    <w:p w:rsidR="00D4315E" w:rsidRDefault="00D4315E" w:rsidP="00D4315E">
      <w:pPr>
        <w:spacing w:line="240" w:lineRule="auto"/>
        <w:jc w:val="both"/>
      </w:pPr>
    </w:p>
    <w:p w:rsidR="00D4315E" w:rsidRDefault="00D4315E" w:rsidP="00D4315E">
      <w:pPr>
        <w:spacing w:line="240" w:lineRule="auto"/>
        <w:jc w:val="both"/>
      </w:pPr>
      <w:r w:rsidRPr="005C0920">
        <w:rPr>
          <w:rFonts w:ascii="Arial" w:eastAsia="Arial" w:hAnsi="Arial" w:cs="Arial"/>
          <w:sz w:val="24"/>
          <w:szCs w:val="24"/>
        </w:rPr>
        <w:t xml:space="preserve"> </w:t>
      </w:r>
    </w:p>
    <w:p w:rsidR="00D4315E" w:rsidRDefault="00D4315E" w:rsidP="00D4315E">
      <w:pPr>
        <w:spacing w:line="240" w:lineRule="auto"/>
        <w:jc w:val="both"/>
      </w:pPr>
      <w:r w:rsidRPr="005C0920">
        <w:rPr>
          <w:rFonts w:ascii="Arial" w:eastAsia="Arial" w:hAnsi="Arial" w:cs="Arial"/>
          <w:b/>
          <w:bCs/>
          <w:sz w:val="24"/>
          <w:szCs w:val="24"/>
        </w:rPr>
        <w:t>3. REFLEKSIJA</w:t>
      </w:r>
    </w:p>
    <w:p w:rsidR="00D4315E" w:rsidRDefault="00D4315E" w:rsidP="00D4315E">
      <w:pPr>
        <w:spacing w:line="240" w:lineRule="auto"/>
        <w:jc w:val="both"/>
      </w:pPr>
      <w:r w:rsidRPr="005C0920">
        <w:rPr>
          <w:rFonts w:ascii="Arial" w:eastAsia="Arial" w:hAnsi="Arial" w:cs="Arial"/>
          <w:sz w:val="24"/>
          <w:szCs w:val="24"/>
        </w:rPr>
        <w:t xml:space="preserve">Tim za kakovost ocenjuje, da je spremljanje in uresničevanje ciljev pri vzgojno-učnem procesu tudi v letošnjem letu uspešno. Vanj  je vključenih večina učiteljev.  Uresničili smo tudi eno izmed priporočil zunanjih </w:t>
      </w:r>
      <w:proofErr w:type="spellStart"/>
      <w:r w:rsidRPr="005C0920">
        <w:rPr>
          <w:rFonts w:ascii="Arial" w:eastAsia="Arial" w:hAnsi="Arial" w:cs="Arial"/>
          <w:sz w:val="24"/>
          <w:szCs w:val="24"/>
        </w:rPr>
        <w:t>evalvatorjev</w:t>
      </w:r>
      <w:proofErr w:type="spellEnd"/>
      <w:r w:rsidRPr="005C0920">
        <w:rPr>
          <w:rFonts w:ascii="Arial" w:eastAsia="Arial" w:hAnsi="Arial" w:cs="Arial"/>
          <w:sz w:val="24"/>
          <w:szCs w:val="24"/>
        </w:rPr>
        <w:t xml:space="preserve"> po sprotnem in enakomernem spremljanju ciljev skozi vse šolsko leto. Zadovoljni smo, da učitelji nekatere dejavnosti že izvajajo na podlagi timskega poučevanja in v povezavi z ostalimi cilji (npr. tehnični dnevi za OŠ, projektni dnevi …). V prihodnjem šolskem letu bi bilo potrebno dati še več poudarka </w:t>
      </w:r>
      <w:proofErr w:type="spellStart"/>
      <w:r w:rsidRPr="005C0920">
        <w:rPr>
          <w:rFonts w:ascii="Arial" w:eastAsia="Arial" w:hAnsi="Arial" w:cs="Arial"/>
          <w:sz w:val="24"/>
          <w:szCs w:val="24"/>
        </w:rPr>
        <w:t>medpredmetnemu</w:t>
      </w:r>
      <w:proofErr w:type="spellEnd"/>
      <w:r w:rsidRPr="005C0920">
        <w:rPr>
          <w:rFonts w:ascii="Arial" w:eastAsia="Arial" w:hAnsi="Arial" w:cs="Arial"/>
          <w:sz w:val="24"/>
          <w:szCs w:val="24"/>
        </w:rPr>
        <w:t xml:space="preserve"> povezovanju in združevanju številnih aktivnosti, ki potekajo na šoli, kot tudi večji izmenjavi mnenj in izkušenj med učitelji. Ker se vedno več dijakov sooča z učnimi težavami, bi bilo v prihodnje ravno tako potrebno nameniti enako skrb poleg nadarjenim tudi dijakom s posebnimi potrebami.</w:t>
      </w:r>
    </w:p>
    <w:p w:rsidR="00D4315E" w:rsidRDefault="00D4315E" w:rsidP="00D4315E">
      <w:pPr>
        <w:spacing w:line="240" w:lineRule="auto"/>
        <w:jc w:val="both"/>
      </w:pPr>
      <w:r w:rsidRPr="005C0920">
        <w:rPr>
          <w:rFonts w:ascii="Arial" w:eastAsia="Arial" w:hAnsi="Arial" w:cs="Arial"/>
          <w:sz w:val="24"/>
          <w:szCs w:val="24"/>
        </w:rPr>
        <w:t xml:space="preserve"> </w:t>
      </w:r>
    </w:p>
    <w:p w:rsidR="00D4315E" w:rsidRDefault="00D4315E" w:rsidP="00D4315E">
      <w:pPr>
        <w:spacing w:line="240" w:lineRule="auto"/>
        <w:jc w:val="both"/>
      </w:pPr>
      <w:r w:rsidRPr="005C0920">
        <w:rPr>
          <w:rFonts w:ascii="Arial" w:eastAsia="Arial" w:hAnsi="Arial" w:cs="Arial"/>
          <w:sz w:val="24"/>
          <w:szCs w:val="24"/>
        </w:rPr>
        <w:t xml:space="preserve">      </w:t>
      </w:r>
    </w:p>
    <w:p w:rsidR="00D4315E" w:rsidRDefault="00D4315E" w:rsidP="00D4315E">
      <w:pPr>
        <w:spacing w:line="240" w:lineRule="auto"/>
        <w:jc w:val="both"/>
      </w:pPr>
      <w:r w:rsidRPr="005C0920">
        <w:rPr>
          <w:rFonts w:ascii="Arial" w:eastAsia="Arial" w:hAnsi="Arial" w:cs="Arial"/>
          <w:sz w:val="24"/>
          <w:szCs w:val="24"/>
        </w:rPr>
        <w:t xml:space="preserve">   Tim za kakovost: Mija </w:t>
      </w:r>
      <w:proofErr w:type="spellStart"/>
      <w:r w:rsidRPr="005C0920">
        <w:rPr>
          <w:rFonts w:ascii="Arial" w:eastAsia="Arial" w:hAnsi="Arial" w:cs="Arial"/>
          <w:sz w:val="24"/>
          <w:szCs w:val="24"/>
        </w:rPr>
        <w:t>Penca</w:t>
      </w:r>
      <w:proofErr w:type="spellEnd"/>
      <w:r w:rsidRPr="005C0920">
        <w:rPr>
          <w:rFonts w:ascii="Arial" w:eastAsia="Arial" w:hAnsi="Arial" w:cs="Arial"/>
          <w:sz w:val="24"/>
          <w:szCs w:val="24"/>
        </w:rPr>
        <w:t xml:space="preserve"> Vehovec, Andrej Čufer, Nevenka Dragovan Makovec</w:t>
      </w:r>
    </w:p>
    <w:p w:rsidR="00BE3D8B" w:rsidRDefault="00BE3D8B"/>
    <w:sectPr w:rsidR="00BE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115E"/>
    <w:multiLevelType w:val="multilevel"/>
    <w:tmpl w:val="FD02F7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>
    <w:nsid w:val="6B8110D2"/>
    <w:multiLevelType w:val="hybridMultilevel"/>
    <w:tmpl w:val="01D2219E"/>
    <w:lvl w:ilvl="0" w:tplc="1B7CB7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5E"/>
    <w:rsid w:val="00037ADC"/>
    <w:rsid w:val="00043672"/>
    <w:rsid w:val="000A4FF6"/>
    <w:rsid w:val="000A7252"/>
    <w:rsid w:val="000B0FB4"/>
    <w:rsid w:val="000E6652"/>
    <w:rsid w:val="000F24BA"/>
    <w:rsid w:val="0011391A"/>
    <w:rsid w:val="00142C05"/>
    <w:rsid w:val="00145D59"/>
    <w:rsid w:val="00162770"/>
    <w:rsid w:val="001650B6"/>
    <w:rsid w:val="0017282F"/>
    <w:rsid w:val="001B3D45"/>
    <w:rsid w:val="001C74F7"/>
    <w:rsid w:val="001F6FA0"/>
    <w:rsid w:val="002038D6"/>
    <w:rsid w:val="00275E4E"/>
    <w:rsid w:val="00285C69"/>
    <w:rsid w:val="002B34C6"/>
    <w:rsid w:val="002D00B1"/>
    <w:rsid w:val="002D654E"/>
    <w:rsid w:val="00332C16"/>
    <w:rsid w:val="003348D0"/>
    <w:rsid w:val="004010DE"/>
    <w:rsid w:val="004103C0"/>
    <w:rsid w:val="0047726F"/>
    <w:rsid w:val="004D48EB"/>
    <w:rsid w:val="004F7B07"/>
    <w:rsid w:val="00525D19"/>
    <w:rsid w:val="00576E36"/>
    <w:rsid w:val="005B2C35"/>
    <w:rsid w:val="005B3D5F"/>
    <w:rsid w:val="005C110F"/>
    <w:rsid w:val="005C155C"/>
    <w:rsid w:val="005F52B9"/>
    <w:rsid w:val="006130FE"/>
    <w:rsid w:val="00681460"/>
    <w:rsid w:val="006B182E"/>
    <w:rsid w:val="00747B23"/>
    <w:rsid w:val="00792DF6"/>
    <w:rsid w:val="007E78F7"/>
    <w:rsid w:val="00813B93"/>
    <w:rsid w:val="008470A3"/>
    <w:rsid w:val="008E360B"/>
    <w:rsid w:val="00923F28"/>
    <w:rsid w:val="00923FF0"/>
    <w:rsid w:val="00A05312"/>
    <w:rsid w:val="00A110B3"/>
    <w:rsid w:val="00A11AEF"/>
    <w:rsid w:val="00A812C6"/>
    <w:rsid w:val="00A840BC"/>
    <w:rsid w:val="00A8739E"/>
    <w:rsid w:val="00A90BDB"/>
    <w:rsid w:val="00B771CC"/>
    <w:rsid w:val="00B8306D"/>
    <w:rsid w:val="00B8657F"/>
    <w:rsid w:val="00B951AE"/>
    <w:rsid w:val="00BC6CCC"/>
    <w:rsid w:val="00BE3D8B"/>
    <w:rsid w:val="00C579FA"/>
    <w:rsid w:val="00CE57F7"/>
    <w:rsid w:val="00CF6136"/>
    <w:rsid w:val="00D04919"/>
    <w:rsid w:val="00D0724E"/>
    <w:rsid w:val="00D4315E"/>
    <w:rsid w:val="00D909B6"/>
    <w:rsid w:val="00E2430F"/>
    <w:rsid w:val="00E66FDE"/>
    <w:rsid w:val="00E81BAC"/>
    <w:rsid w:val="00ED28B6"/>
    <w:rsid w:val="00FA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D4315E"/>
    <w:pPr>
      <w:spacing w:after="0"/>
      <w:contextualSpacing/>
    </w:pPr>
    <w:rPr>
      <w:rFonts w:ascii="Cambria" w:eastAsia="Cambria" w:hAnsi="Cambria" w:cs="Cambria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D431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48DD4" w:themeFill="text2" w:themeFillTint="99"/>
      <w:ind w:left="432"/>
      <w:jc w:val="center"/>
      <w:outlineLvl w:val="0"/>
    </w:pPr>
    <w:rPr>
      <w:rFonts w:ascii="Arial" w:hAnsi="Arial"/>
      <w:b/>
      <w:caps/>
      <w:color w:val="auto"/>
      <w:sz w:val="28"/>
    </w:rPr>
  </w:style>
  <w:style w:type="paragraph" w:styleId="Naslov2">
    <w:name w:val="heading 2"/>
    <w:basedOn w:val="Navaden"/>
    <w:next w:val="Navaden"/>
    <w:link w:val="Naslov2Znak"/>
    <w:autoRedefine/>
    <w:qFormat/>
    <w:rsid w:val="00D4315E"/>
    <w:pPr>
      <w:numPr>
        <w:ilvl w:val="1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8CCE4" w:themeFill="accent1" w:themeFillTint="66"/>
      <w:spacing w:before="200" w:after="200"/>
      <w:outlineLvl w:val="1"/>
    </w:pPr>
    <w:rPr>
      <w:rFonts w:ascii="Arial" w:hAnsi="Arial" w:cs="Arial"/>
      <w:b/>
      <w:caps/>
      <w:color w:val="auto"/>
      <w:sz w:val="24"/>
      <w:szCs w:val="24"/>
    </w:rPr>
  </w:style>
  <w:style w:type="paragraph" w:styleId="Naslov3">
    <w:name w:val="heading 3"/>
    <w:basedOn w:val="Navaden"/>
    <w:next w:val="Navaden"/>
    <w:link w:val="Naslov3Znak"/>
    <w:autoRedefine/>
    <w:qFormat/>
    <w:rsid w:val="00D4315E"/>
    <w:pPr>
      <w:numPr>
        <w:ilvl w:val="2"/>
        <w:numId w:val="2"/>
      </w:numPr>
      <w:contextualSpacing w:val="0"/>
      <w:outlineLvl w:val="2"/>
    </w:pPr>
    <w:rPr>
      <w:rFonts w:ascii="Arial" w:hAnsi="Arial" w:cs="Arial"/>
      <w:b/>
      <w:color w:val="auto"/>
      <w:sz w:val="24"/>
      <w:szCs w:val="24"/>
    </w:rPr>
  </w:style>
  <w:style w:type="paragraph" w:styleId="Naslov4">
    <w:name w:val="heading 4"/>
    <w:basedOn w:val="Navaden"/>
    <w:next w:val="Navaden"/>
    <w:link w:val="Naslov4Znak"/>
    <w:qFormat/>
    <w:rsid w:val="00D4315E"/>
    <w:pPr>
      <w:numPr>
        <w:ilvl w:val="3"/>
        <w:numId w:val="2"/>
      </w:numPr>
      <w:spacing w:before="240" w:after="40"/>
      <w:outlineLvl w:val="3"/>
    </w:pPr>
    <w:rPr>
      <w:b/>
      <w:sz w:val="24"/>
    </w:rPr>
  </w:style>
  <w:style w:type="paragraph" w:styleId="Naslov5">
    <w:name w:val="heading 5"/>
    <w:basedOn w:val="Navaden"/>
    <w:next w:val="Navaden"/>
    <w:link w:val="Naslov5Znak"/>
    <w:qFormat/>
    <w:rsid w:val="00D4315E"/>
    <w:pPr>
      <w:numPr>
        <w:ilvl w:val="4"/>
        <w:numId w:val="2"/>
      </w:numPr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qFormat/>
    <w:rsid w:val="00D4315E"/>
    <w:pPr>
      <w:numPr>
        <w:ilvl w:val="5"/>
        <w:numId w:val="2"/>
      </w:numPr>
      <w:spacing w:before="200" w:after="40"/>
      <w:outlineLvl w:val="5"/>
    </w:pPr>
    <w:rPr>
      <w:b/>
      <w:sz w:val="20"/>
    </w:rPr>
  </w:style>
  <w:style w:type="paragraph" w:styleId="Naslov7">
    <w:name w:val="heading 7"/>
    <w:basedOn w:val="Navaden"/>
    <w:next w:val="Navaden"/>
    <w:link w:val="Naslov7Znak"/>
    <w:qFormat/>
    <w:rsid w:val="00D4315E"/>
    <w:pPr>
      <w:keepNext/>
      <w:numPr>
        <w:ilvl w:val="6"/>
        <w:numId w:val="2"/>
      </w:numPr>
      <w:spacing w:line="240" w:lineRule="auto"/>
      <w:contextualSpacing w:val="0"/>
      <w:jc w:val="both"/>
      <w:outlineLvl w:val="6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styleId="Naslov8">
    <w:name w:val="heading 8"/>
    <w:basedOn w:val="Navaden"/>
    <w:next w:val="Navaden"/>
    <w:link w:val="Naslov8Znak"/>
    <w:qFormat/>
    <w:rsid w:val="00D4315E"/>
    <w:pPr>
      <w:keepNext/>
      <w:widowControl w:val="0"/>
      <w:numPr>
        <w:ilvl w:val="7"/>
        <w:numId w:val="2"/>
      </w:numPr>
      <w:spacing w:line="240" w:lineRule="auto"/>
      <w:contextualSpacing w:val="0"/>
      <w:outlineLvl w:val="7"/>
    </w:pPr>
    <w:rPr>
      <w:rFonts w:ascii="Arial" w:eastAsia="Times New Roman" w:hAnsi="Arial" w:cs="Times New Roman"/>
      <w:b/>
      <w:color w:val="auto"/>
      <w:szCs w:val="20"/>
    </w:rPr>
  </w:style>
  <w:style w:type="paragraph" w:styleId="Naslov9">
    <w:name w:val="heading 9"/>
    <w:basedOn w:val="Navaden"/>
    <w:next w:val="Navaden"/>
    <w:link w:val="Naslov9Znak"/>
    <w:qFormat/>
    <w:rsid w:val="00D4315E"/>
    <w:pPr>
      <w:keepNext/>
      <w:widowControl w:val="0"/>
      <w:numPr>
        <w:ilvl w:val="8"/>
        <w:numId w:val="2"/>
      </w:numPr>
      <w:spacing w:line="240" w:lineRule="auto"/>
      <w:contextualSpacing w:val="0"/>
      <w:outlineLvl w:val="8"/>
    </w:pPr>
    <w:rPr>
      <w:rFonts w:ascii="Arial" w:eastAsia="Times New Roman" w:hAnsi="Arial" w:cs="Times New Roman"/>
      <w:b/>
      <w:color w:val="auto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4315E"/>
    <w:rPr>
      <w:rFonts w:ascii="Arial" w:eastAsia="Cambria" w:hAnsi="Arial" w:cs="Cambria"/>
      <w:b/>
      <w:caps/>
      <w:sz w:val="28"/>
      <w:shd w:val="clear" w:color="auto" w:fill="548DD4" w:themeFill="text2" w:themeFillTint="99"/>
      <w:lang w:eastAsia="sl-SI"/>
    </w:rPr>
  </w:style>
  <w:style w:type="character" w:customStyle="1" w:styleId="Naslov2Znak">
    <w:name w:val="Naslov 2 Znak"/>
    <w:basedOn w:val="Privzetapisavaodstavka"/>
    <w:link w:val="Naslov2"/>
    <w:rsid w:val="00D4315E"/>
    <w:rPr>
      <w:rFonts w:ascii="Arial" w:eastAsia="Cambria" w:hAnsi="Arial" w:cs="Arial"/>
      <w:b/>
      <w:caps/>
      <w:sz w:val="24"/>
      <w:szCs w:val="24"/>
      <w:shd w:val="clear" w:color="auto" w:fill="B8CCE4" w:themeFill="accent1" w:themeFillTint="66"/>
      <w:lang w:eastAsia="sl-SI"/>
    </w:rPr>
  </w:style>
  <w:style w:type="character" w:customStyle="1" w:styleId="Naslov3Znak">
    <w:name w:val="Naslov 3 Znak"/>
    <w:basedOn w:val="Privzetapisavaodstavka"/>
    <w:link w:val="Naslov3"/>
    <w:rsid w:val="00D4315E"/>
    <w:rPr>
      <w:rFonts w:ascii="Arial" w:eastAsia="Cambria" w:hAnsi="Arial" w:cs="Arial"/>
      <w:b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D4315E"/>
    <w:rPr>
      <w:rFonts w:ascii="Cambria" w:eastAsia="Cambria" w:hAnsi="Cambria" w:cs="Cambria"/>
      <w:b/>
      <w:color w:val="000000"/>
      <w:sz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D4315E"/>
    <w:rPr>
      <w:rFonts w:ascii="Cambria" w:eastAsia="Cambria" w:hAnsi="Cambria" w:cs="Cambria"/>
      <w:b/>
      <w:color w:val="000000"/>
      <w:lang w:eastAsia="sl-SI"/>
    </w:rPr>
  </w:style>
  <w:style w:type="character" w:customStyle="1" w:styleId="Naslov6Znak">
    <w:name w:val="Naslov 6 Znak"/>
    <w:basedOn w:val="Privzetapisavaodstavka"/>
    <w:link w:val="Naslov6"/>
    <w:rsid w:val="00D4315E"/>
    <w:rPr>
      <w:rFonts w:ascii="Cambria" w:eastAsia="Cambria" w:hAnsi="Cambria" w:cs="Cambria"/>
      <w:b/>
      <w:color w:val="000000"/>
      <w:sz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D4315E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D4315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D4315E"/>
    <w:rPr>
      <w:rFonts w:ascii="Arial" w:eastAsia="Times New Roman" w:hAnsi="Arial" w:cs="Times New Roman"/>
      <w:b/>
      <w:sz w:val="20"/>
      <w:szCs w:val="20"/>
      <w:lang w:eastAsia="sl-SI"/>
    </w:rPr>
  </w:style>
  <w:style w:type="paragraph" w:styleId="Odstavekseznama">
    <w:name w:val="List Paragraph"/>
    <w:basedOn w:val="Navaden"/>
    <w:qFormat/>
    <w:rsid w:val="00D4315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D4315E"/>
    <w:pPr>
      <w:spacing w:after="0"/>
      <w:contextualSpacing/>
    </w:pPr>
    <w:rPr>
      <w:rFonts w:ascii="Cambria" w:eastAsia="Cambria" w:hAnsi="Cambria" w:cs="Cambria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D431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48DD4" w:themeFill="text2" w:themeFillTint="99"/>
      <w:ind w:left="432"/>
      <w:jc w:val="center"/>
      <w:outlineLvl w:val="0"/>
    </w:pPr>
    <w:rPr>
      <w:rFonts w:ascii="Arial" w:hAnsi="Arial"/>
      <w:b/>
      <w:caps/>
      <w:color w:val="auto"/>
      <w:sz w:val="28"/>
    </w:rPr>
  </w:style>
  <w:style w:type="paragraph" w:styleId="Naslov2">
    <w:name w:val="heading 2"/>
    <w:basedOn w:val="Navaden"/>
    <w:next w:val="Navaden"/>
    <w:link w:val="Naslov2Znak"/>
    <w:autoRedefine/>
    <w:qFormat/>
    <w:rsid w:val="00D4315E"/>
    <w:pPr>
      <w:numPr>
        <w:ilvl w:val="1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8CCE4" w:themeFill="accent1" w:themeFillTint="66"/>
      <w:spacing w:before="200" w:after="200"/>
      <w:outlineLvl w:val="1"/>
    </w:pPr>
    <w:rPr>
      <w:rFonts w:ascii="Arial" w:hAnsi="Arial" w:cs="Arial"/>
      <w:b/>
      <w:caps/>
      <w:color w:val="auto"/>
      <w:sz w:val="24"/>
      <w:szCs w:val="24"/>
    </w:rPr>
  </w:style>
  <w:style w:type="paragraph" w:styleId="Naslov3">
    <w:name w:val="heading 3"/>
    <w:basedOn w:val="Navaden"/>
    <w:next w:val="Navaden"/>
    <w:link w:val="Naslov3Znak"/>
    <w:autoRedefine/>
    <w:qFormat/>
    <w:rsid w:val="00D4315E"/>
    <w:pPr>
      <w:numPr>
        <w:ilvl w:val="2"/>
        <w:numId w:val="2"/>
      </w:numPr>
      <w:contextualSpacing w:val="0"/>
      <w:outlineLvl w:val="2"/>
    </w:pPr>
    <w:rPr>
      <w:rFonts w:ascii="Arial" w:hAnsi="Arial" w:cs="Arial"/>
      <w:b/>
      <w:color w:val="auto"/>
      <w:sz w:val="24"/>
      <w:szCs w:val="24"/>
    </w:rPr>
  </w:style>
  <w:style w:type="paragraph" w:styleId="Naslov4">
    <w:name w:val="heading 4"/>
    <w:basedOn w:val="Navaden"/>
    <w:next w:val="Navaden"/>
    <w:link w:val="Naslov4Znak"/>
    <w:qFormat/>
    <w:rsid w:val="00D4315E"/>
    <w:pPr>
      <w:numPr>
        <w:ilvl w:val="3"/>
        <w:numId w:val="2"/>
      </w:numPr>
      <w:spacing w:before="240" w:after="40"/>
      <w:outlineLvl w:val="3"/>
    </w:pPr>
    <w:rPr>
      <w:b/>
      <w:sz w:val="24"/>
    </w:rPr>
  </w:style>
  <w:style w:type="paragraph" w:styleId="Naslov5">
    <w:name w:val="heading 5"/>
    <w:basedOn w:val="Navaden"/>
    <w:next w:val="Navaden"/>
    <w:link w:val="Naslov5Znak"/>
    <w:qFormat/>
    <w:rsid w:val="00D4315E"/>
    <w:pPr>
      <w:numPr>
        <w:ilvl w:val="4"/>
        <w:numId w:val="2"/>
      </w:numPr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qFormat/>
    <w:rsid w:val="00D4315E"/>
    <w:pPr>
      <w:numPr>
        <w:ilvl w:val="5"/>
        <w:numId w:val="2"/>
      </w:numPr>
      <w:spacing w:before="200" w:after="40"/>
      <w:outlineLvl w:val="5"/>
    </w:pPr>
    <w:rPr>
      <w:b/>
      <w:sz w:val="20"/>
    </w:rPr>
  </w:style>
  <w:style w:type="paragraph" w:styleId="Naslov7">
    <w:name w:val="heading 7"/>
    <w:basedOn w:val="Navaden"/>
    <w:next w:val="Navaden"/>
    <w:link w:val="Naslov7Znak"/>
    <w:qFormat/>
    <w:rsid w:val="00D4315E"/>
    <w:pPr>
      <w:keepNext/>
      <w:numPr>
        <w:ilvl w:val="6"/>
        <w:numId w:val="2"/>
      </w:numPr>
      <w:spacing w:line="240" w:lineRule="auto"/>
      <w:contextualSpacing w:val="0"/>
      <w:jc w:val="both"/>
      <w:outlineLvl w:val="6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styleId="Naslov8">
    <w:name w:val="heading 8"/>
    <w:basedOn w:val="Navaden"/>
    <w:next w:val="Navaden"/>
    <w:link w:val="Naslov8Znak"/>
    <w:qFormat/>
    <w:rsid w:val="00D4315E"/>
    <w:pPr>
      <w:keepNext/>
      <w:widowControl w:val="0"/>
      <w:numPr>
        <w:ilvl w:val="7"/>
        <w:numId w:val="2"/>
      </w:numPr>
      <w:spacing w:line="240" w:lineRule="auto"/>
      <w:contextualSpacing w:val="0"/>
      <w:outlineLvl w:val="7"/>
    </w:pPr>
    <w:rPr>
      <w:rFonts w:ascii="Arial" w:eastAsia="Times New Roman" w:hAnsi="Arial" w:cs="Times New Roman"/>
      <w:b/>
      <w:color w:val="auto"/>
      <w:szCs w:val="20"/>
    </w:rPr>
  </w:style>
  <w:style w:type="paragraph" w:styleId="Naslov9">
    <w:name w:val="heading 9"/>
    <w:basedOn w:val="Navaden"/>
    <w:next w:val="Navaden"/>
    <w:link w:val="Naslov9Znak"/>
    <w:qFormat/>
    <w:rsid w:val="00D4315E"/>
    <w:pPr>
      <w:keepNext/>
      <w:widowControl w:val="0"/>
      <w:numPr>
        <w:ilvl w:val="8"/>
        <w:numId w:val="2"/>
      </w:numPr>
      <w:spacing w:line="240" w:lineRule="auto"/>
      <w:contextualSpacing w:val="0"/>
      <w:outlineLvl w:val="8"/>
    </w:pPr>
    <w:rPr>
      <w:rFonts w:ascii="Arial" w:eastAsia="Times New Roman" w:hAnsi="Arial" w:cs="Times New Roman"/>
      <w:b/>
      <w:color w:val="auto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4315E"/>
    <w:rPr>
      <w:rFonts w:ascii="Arial" w:eastAsia="Cambria" w:hAnsi="Arial" w:cs="Cambria"/>
      <w:b/>
      <w:caps/>
      <w:sz w:val="28"/>
      <w:shd w:val="clear" w:color="auto" w:fill="548DD4" w:themeFill="text2" w:themeFillTint="99"/>
      <w:lang w:eastAsia="sl-SI"/>
    </w:rPr>
  </w:style>
  <w:style w:type="character" w:customStyle="1" w:styleId="Naslov2Znak">
    <w:name w:val="Naslov 2 Znak"/>
    <w:basedOn w:val="Privzetapisavaodstavka"/>
    <w:link w:val="Naslov2"/>
    <w:rsid w:val="00D4315E"/>
    <w:rPr>
      <w:rFonts w:ascii="Arial" w:eastAsia="Cambria" w:hAnsi="Arial" w:cs="Arial"/>
      <w:b/>
      <w:caps/>
      <w:sz w:val="24"/>
      <w:szCs w:val="24"/>
      <w:shd w:val="clear" w:color="auto" w:fill="B8CCE4" w:themeFill="accent1" w:themeFillTint="66"/>
      <w:lang w:eastAsia="sl-SI"/>
    </w:rPr>
  </w:style>
  <w:style w:type="character" w:customStyle="1" w:styleId="Naslov3Znak">
    <w:name w:val="Naslov 3 Znak"/>
    <w:basedOn w:val="Privzetapisavaodstavka"/>
    <w:link w:val="Naslov3"/>
    <w:rsid w:val="00D4315E"/>
    <w:rPr>
      <w:rFonts w:ascii="Arial" w:eastAsia="Cambria" w:hAnsi="Arial" w:cs="Arial"/>
      <w:b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D4315E"/>
    <w:rPr>
      <w:rFonts w:ascii="Cambria" w:eastAsia="Cambria" w:hAnsi="Cambria" w:cs="Cambria"/>
      <w:b/>
      <w:color w:val="000000"/>
      <w:sz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D4315E"/>
    <w:rPr>
      <w:rFonts w:ascii="Cambria" w:eastAsia="Cambria" w:hAnsi="Cambria" w:cs="Cambria"/>
      <w:b/>
      <w:color w:val="000000"/>
      <w:lang w:eastAsia="sl-SI"/>
    </w:rPr>
  </w:style>
  <w:style w:type="character" w:customStyle="1" w:styleId="Naslov6Znak">
    <w:name w:val="Naslov 6 Znak"/>
    <w:basedOn w:val="Privzetapisavaodstavka"/>
    <w:link w:val="Naslov6"/>
    <w:rsid w:val="00D4315E"/>
    <w:rPr>
      <w:rFonts w:ascii="Cambria" w:eastAsia="Cambria" w:hAnsi="Cambria" w:cs="Cambria"/>
      <w:b/>
      <w:color w:val="000000"/>
      <w:sz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D4315E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D4315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D4315E"/>
    <w:rPr>
      <w:rFonts w:ascii="Arial" w:eastAsia="Times New Roman" w:hAnsi="Arial" w:cs="Times New Roman"/>
      <w:b/>
      <w:sz w:val="20"/>
      <w:szCs w:val="20"/>
      <w:lang w:eastAsia="sl-SI"/>
    </w:rPr>
  </w:style>
  <w:style w:type="paragraph" w:styleId="Odstavekseznama">
    <w:name w:val="List Paragraph"/>
    <w:basedOn w:val="Navaden"/>
    <w:qFormat/>
    <w:rsid w:val="00D431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šola Črnomelj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Weiss</dc:creator>
  <cp:lastModifiedBy>Karmen Golobič</cp:lastModifiedBy>
  <cp:revision>2</cp:revision>
  <dcterms:created xsi:type="dcterms:W3CDTF">2014-09-23T12:21:00Z</dcterms:created>
  <dcterms:modified xsi:type="dcterms:W3CDTF">2014-09-23T12:21:00Z</dcterms:modified>
</cp:coreProperties>
</file>